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0E813" w14:textId="3D285D32" w:rsidR="00145A1D" w:rsidRDefault="004D183C">
      <w:bookmarkStart w:id="0" w:name="_GoBack"/>
      <w:bookmarkEnd w:id="0"/>
      <w:r>
        <w:t>Relanzar gobierno o nadar de muertito</w:t>
      </w:r>
    </w:p>
    <w:p w14:paraId="36B49E40" w14:textId="77777777" w:rsidR="005F474E" w:rsidRDefault="005F474E"/>
    <w:p w14:paraId="58CE789A" w14:textId="2FD8D46F" w:rsidR="004C1B8F" w:rsidRDefault="004C1B8F">
      <w:r>
        <w:t>Guillermo Valdés Castellanos</w:t>
      </w:r>
    </w:p>
    <w:p w14:paraId="03F5A0EA" w14:textId="77777777" w:rsidR="004C1B8F" w:rsidRDefault="004C1B8F"/>
    <w:p w14:paraId="4A27BB5E" w14:textId="69D470C8" w:rsidR="00CB6D4F" w:rsidRDefault="005F474E">
      <w:r>
        <w:t>Parece muy simplista</w:t>
      </w:r>
      <w:r w:rsidR="00CB6D4F">
        <w:t>,</w:t>
      </w:r>
      <w:r>
        <w:t xml:space="preserve"> pero cada vez que lo pienso me </w:t>
      </w:r>
      <w:r w:rsidR="00CB6D4F">
        <w:t>asombra más. Se trata de la fascinación que p</w:t>
      </w:r>
      <w:r w:rsidR="00936237">
        <w:t xml:space="preserve">olíticos y analistas </w:t>
      </w:r>
      <w:r w:rsidR="00CB6D4F">
        <w:t>sentimos</w:t>
      </w:r>
      <w:r w:rsidR="00936237">
        <w:t xml:space="preserve"> por </w:t>
      </w:r>
      <w:r w:rsidR="006C29FC">
        <w:t>los nombre</w:t>
      </w:r>
      <w:r w:rsidR="00CB6D4F">
        <w:t>s</w:t>
      </w:r>
      <w:r w:rsidR="006C29FC">
        <w:t xml:space="preserve"> de quienes llegarán a los puestos de poder polít</w:t>
      </w:r>
      <w:r w:rsidR="00A62561">
        <w:t xml:space="preserve">ico. </w:t>
      </w:r>
      <w:r w:rsidR="00936AAE">
        <w:t>No niego su importancia. S</w:t>
      </w:r>
      <w:r w:rsidR="00CB6D4F">
        <w:t xml:space="preserve">in embargo, el interés que le dedicamos a especular sobre </w:t>
      </w:r>
      <w:r w:rsidR="002F4108">
        <w:t xml:space="preserve">los futuros gobernantes o líderes de partidos sobrepasa por mucho el análisis de qué van a hacer con el poder y cómo lo van a ejercer. </w:t>
      </w:r>
      <w:r w:rsidR="00CB6D4F">
        <w:t xml:space="preserve"> </w:t>
      </w:r>
      <w:r w:rsidR="00163C1B">
        <w:t>En muchas ocasiones ni siquiera juntamos los dos aspectos.</w:t>
      </w:r>
    </w:p>
    <w:p w14:paraId="714BCEE0" w14:textId="77777777" w:rsidR="00CB6D4F" w:rsidRDefault="00CB6D4F"/>
    <w:p w14:paraId="3450C2D2" w14:textId="4C717C3B" w:rsidR="002F4108" w:rsidRDefault="00116EAB">
      <w:r>
        <w:t>E</w:t>
      </w:r>
      <w:r w:rsidR="002F4108">
        <w:t xml:space="preserve">jemplos. </w:t>
      </w:r>
      <w:r w:rsidR="00163C1B">
        <w:t xml:space="preserve">Uno. </w:t>
      </w:r>
      <w:r w:rsidR="002F4108">
        <w:t xml:space="preserve">El PRD vive su peor crisis de identidad y el nombre del nuevo </w:t>
      </w:r>
      <w:r w:rsidR="00163C1B">
        <w:t>dirigente acapara la discusión.  Por supuesto que importa si es Basave, Belanzaurán o Ríos Piter. El problema es que no se debaten, al mismo tiempo, las propuestas de cada uno. Dos.</w:t>
      </w:r>
      <w:r w:rsidR="002F4108">
        <w:t xml:space="preserve"> Hemos transformado hasta la saciedad las reglas para decidir quién y como accede al poder, </w:t>
      </w:r>
      <w:r w:rsidR="00346CA2">
        <w:t xml:space="preserve">en demérito de las </w:t>
      </w:r>
      <w:r w:rsidR="008176DE">
        <w:t>normas</w:t>
      </w:r>
      <w:r w:rsidR="00346CA2">
        <w:t xml:space="preserve"> para mejorar el ejercicio del poder.</w:t>
      </w:r>
      <w:r w:rsidR="002F4108">
        <w:t xml:space="preserve"> </w:t>
      </w:r>
      <w:r w:rsidR="008176DE">
        <w:t xml:space="preserve"> </w:t>
      </w:r>
      <w:r w:rsidR="00163C1B">
        <w:t>Lo importante ha sido garantizar la alternancia y no es cualquier cosa. Sin embargo, ya sabemos que pueden cambiar los partidos en el poder, pero también que eso no equivales a dejar atrás las malas prácticas de gobernar</w:t>
      </w:r>
      <w:r w:rsidR="008176DE">
        <w:t xml:space="preserve">.  </w:t>
      </w:r>
    </w:p>
    <w:p w14:paraId="33030785" w14:textId="77777777" w:rsidR="00656858" w:rsidRDefault="00656858"/>
    <w:p w14:paraId="5AB753A3" w14:textId="13B742EF" w:rsidR="00EC2C46" w:rsidRDefault="00295FD7">
      <w:r>
        <w:t xml:space="preserve">Tres. </w:t>
      </w:r>
      <w:r w:rsidR="00163C1B">
        <w:t xml:space="preserve">Hay </w:t>
      </w:r>
      <w:r>
        <w:t xml:space="preserve">actualmente </w:t>
      </w:r>
      <w:r w:rsidR="00163C1B">
        <w:t>un gobierno sin rumbo</w:t>
      </w:r>
      <w:r>
        <w:t>, a la deriva,</w:t>
      </w:r>
      <w:r w:rsidR="00163C1B">
        <w:t xml:space="preserve"> al que le faltan tres años, pero el debate dominante de la última semana no es qué va a hacer Peña Nieto </w:t>
      </w:r>
      <w:r>
        <w:t xml:space="preserve">los largos mil días que le quedan </w:t>
      </w:r>
      <w:r w:rsidR="00163C1B">
        <w:t>y cómo piensa lograrlo, sino</w:t>
      </w:r>
      <w:r w:rsidR="00FF1E60">
        <w:t xml:space="preserve"> la sucesión, es decir </w:t>
      </w:r>
      <w:r w:rsidR="000A2D2A">
        <w:t xml:space="preserve">cuántos nuevos </w:t>
      </w:r>
      <w:r w:rsidR="00163C1B">
        <w:t xml:space="preserve">precandidatos </w:t>
      </w:r>
      <w:r w:rsidR="000A2D2A">
        <w:t xml:space="preserve">del PRI se disputarán el dedazo. Relanzar un gobierno no puede consistir únicamente </w:t>
      </w:r>
      <w:r w:rsidR="00D879E7">
        <w:t>en el cambio de sillas</w:t>
      </w:r>
      <w:r w:rsidR="000A2D2A">
        <w:t xml:space="preserve"> de un grupo del gabinete y la llegada de </w:t>
      </w:r>
      <w:r w:rsidR="00531B77">
        <w:t>nuevo</w:t>
      </w:r>
      <w:r w:rsidR="000A2D2A">
        <w:t xml:space="preserve">s </w:t>
      </w:r>
      <w:r w:rsidR="00531B77">
        <w:t>miembros</w:t>
      </w:r>
      <w:r w:rsidR="000A2D2A">
        <w:t xml:space="preserve">.  </w:t>
      </w:r>
    </w:p>
    <w:p w14:paraId="01CD8492" w14:textId="77777777" w:rsidR="00EC2C46" w:rsidRDefault="00EC2C46"/>
    <w:p w14:paraId="574598EF" w14:textId="46107E63" w:rsidR="00656858" w:rsidRDefault="000A2D2A">
      <w:r>
        <w:t>Ya sabemos con</w:t>
      </w:r>
      <w:r w:rsidR="00D879E7">
        <w:t xml:space="preserve"> quienes “gobernará” Peña Nieto. Esperemos que hoy, en su mensaje político con motivo de su III Informe de Gobierno nos diga qué piensa hacer, </w:t>
      </w:r>
      <w:r w:rsidR="00B10F89">
        <w:t xml:space="preserve">es decir, </w:t>
      </w:r>
      <w:r w:rsidR="00D879E7">
        <w:t>cuáles serán sus prioridades y cómo piensa lograrlas.</w:t>
      </w:r>
      <w:r w:rsidR="00B10F89">
        <w:t xml:space="preserve">  </w:t>
      </w:r>
      <w:r w:rsidR="004A3192">
        <w:t>Hay muchas preguntas a responder frente a la compleja situación económica, social y de seguridad del país.</w:t>
      </w:r>
    </w:p>
    <w:p w14:paraId="0247B490" w14:textId="77777777" w:rsidR="00B10F89" w:rsidRDefault="00B10F89"/>
    <w:p w14:paraId="14EBA3F4" w14:textId="6B8C8F55" w:rsidR="00B10F89" w:rsidRDefault="00B10F89">
      <w:r>
        <w:t xml:space="preserve">La marcha de la economía está en peligro por factores externos. </w:t>
      </w:r>
      <w:r w:rsidR="002E70CF">
        <w:t xml:space="preserve">¿Qué le ordenará hacer al gabinete económico </w:t>
      </w:r>
      <w:r>
        <w:t>para minimizar los riesgos de una mayor d</w:t>
      </w:r>
      <w:r w:rsidR="002E70CF">
        <w:t xml:space="preserve">esaceleración? </w:t>
      </w:r>
      <w:r w:rsidR="00116EAB">
        <w:t xml:space="preserve">¿Flexibilizará la política fiscal para impulsar las inversiones privadas o se aferrarán al dogma de que la reforma de 2013 es intocable? </w:t>
      </w:r>
      <w:r w:rsidR="002E70CF">
        <w:t>Ante la inminencia de drásticos recortes al gasto público</w:t>
      </w:r>
      <w:r>
        <w:t xml:space="preserve"> </w:t>
      </w:r>
      <w:r w:rsidR="002E70CF">
        <w:t>¿qué rubros no pueden ser afectados y cuáles sí?</w:t>
      </w:r>
      <w:r w:rsidR="00116EAB">
        <w:t xml:space="preserve">¿Hasta dónde llevará el presupuesto base cero? </w:t>
      </w:r>
      <w:r w:rsidR="004D183C">
        <w:t xml:space="preserve">¿Recortarán a lo salvaje </w:t>
      </w:r>
      <w:r w:rsidR="00531B77">
        <w:t>o lo harán con visión</w:t>
      </w:r>
      <w:r w:rsidR="004D183C">
        <w:t xml:space="preserve"> </w:t>
      </w:r>
      <w:r w:rsidR="00531B77">
        <w:t>estratégica</w:t>
      </w:r>
      <w:r w:rsidR="004D183C">
        <w:t>?</w:t>
      </w:r>
    </w:p>
    <w:p w14:paraId="671E0DBF" w14:textId="77777777" w:rsidR="00CF3046" w:rsidRDefault="00CF3046"/>
    <w:p w14:paraId="7E138149" w14:textId="38B7AEF6" w:rsidR="00CF3046" w:rsidRDefault="004C1B8F">
      <w:r>
        <w:t xml:space="preserve">En materia de seguridad, los </w:t>
      </w:r>
      <w:r w:rsidR="002F6D8F">
        <w:t xml:space="preserve">pendientes </w:t>
      </w:r>
      <w:r>
        <w:t>son claros</w:t>
      </w:r>
      <w:r w:rsidR="002F6D8F">
        <w:t>. Aunque políticamente están obligados a tratar de recapturar</w:t>
      </w:r>
      <w:r w:rsidR="00116EAB">
        <w:t xml:space="preserve"> al Chapo</w:t>
      </w:r>
      <w:r w:rsidR="002F6D8F">
        <w:t xml:space="preserve">, la prioridad debiera ser </w:t>
      </w:r>
      <w:r>
        <w:t>definir l</w:t>
      </w:r>
      <w:r w:rsidR="002F6D8F">
        <w:t xml:space="preserve">a estrategia de fortalecimiento de las instituciones de seguridad y procuración de justicia. Sigue faltando la propuesta de reconstrucción de  </w:t>
      </w:r>
      <w:r>
        <w:t xml:space="preserve">las policías locales.  ¿Cuál es la propuesta del gobierno en la materia? </w:t>
      </w:r>
      <w:r w:rsidR="005E3CC8">
        <w:t>¿</w:t>
      </w:r>
      <w:r>
        <w:t xml:space="preserve">Le darán prioridad presupuestal o </w:t>
      </w:r>
      <w:r w:rsidR="005E3CC8">
        <w:t>se reducirá a una</w:t>
      </w:r>
      <w:r>
        <w:t xml:space="preserve"> iniciativa legal sin recursos para instrumentarla? </w:t>
      </w:r>
      <w:r w:rsidR="00116EAB">
        <w:t xml:space="preserve"> </w:t>
      </w:r>
    </w:p>
    <w:p w14:paraId="79BFF0CD" w14:textId="77777777" w:rsidR="00116EAB" w:rsidRDefault="00116EAB"/>
    <w:p w14:paraId="2FCCAA90" w14:textId="3CC0F7D2" w:rsidR="00D15F68" w:rsidRDefault="00116EAB">
      <w:r>
        <w:t xml:space="preserve">Sobre la instrumentación de las reformas también hay muchas preguntas. </w:t>
      </w:r>
      <w:r w:rsidR="001126AA">
        <w:t>¿</w:t>
      </w:r>
      <w:r>
        <w:t>La educativa se reducirá a la evaluación magisterial o se a</w:t>
      </w:r>
      <w:r w:rsidR="001126AA">
        <w:t>mpliará a los temas de contenidos y métodos</w:t>
      </w:r>
      <w:r>
        <w:t xml:space="preserve"> educati</w:t>
      </w:r>
      <w:r w:rsidR="001126AA">
        <w:t>vos?</w:t>
      </w:r>
      <w:r w:rsidR="00EC41E6">
        <w:t xml:space="preserve"> </w:t>
      </w:r>
      <w:r w:rsidR="001126AA">
        <w:t xml:space="preserve">¿Cómo van los procesos de transformación de Pemex y CFE en empresas productivas del Estado? </w:t>
      </w:r>
      <w:r w:rsidR="00EC41E6">
        <w:t>¿</w:t>
      </w:r>
      <w:r w:rsidR="001126AA">
        <w:t xml:space="preserve">Cuándo enviará al Congreso las leyes secundarias de la reforma constitucional en materia anticorrupción? </w:t>
      </w:r>
      <w:r w:rsidR="004A4F71">
        <w:t xml:space="preserve"> ¿Realmente comenzará el apagón analógico a fines de este año? </w:t>
      </w:r>
      <w:r w:rsidR="00B029C3">
        <w:t>y sobre todo, ¿cómo recuperará</w:t>
      </w:r>
      <w:r w:rsidR="00EC2C46">
        <w:t xml:space="preserve"> el gobierno</w:t>
      </w:r>
      <w:r w:rsidR="00B029C3">
        <w:t xml:space="preserve"> la confianza de los ciudadanos? </w:t>
      </w:r>
      <w:r w:rsidR="00D15F68">
        <w:t xml:space="preserve"> Pronto sabremos si habrá  relanzamiento o gobierno nadando de muertito. </w:t>
      </w:r>
    </w:p>
    <w:p w14:paraId="6BC1DC2E" w14:textId="77777777" w:rsidR="00B029C3" w:rsidRDefault="00B029C3"/>
    <w:p w14:paraId="0728D184" w14:textId="77777777" w:rsidR="00B029C3" w:rsidRDefault="00B029C3"/>
    <w:p w14:paraId="6A73108F" w14:textId="77777777" w:rsidR="004A4F71" w:rsidRDefault="004A4F71"/>
    <w:p w14:paraId="5B4F33F6" w14:textId="77777777" w:rsidR="004A4F71" w:rsidRDefault="004A4F71"/>
    <w:p w14:paraId="0021EC53" w14:textId="77777777" w:rsidR="00116EAB" w:rsidRDefault="00116EAB"/>
    <w:p w14:paraId="68A1B1CC" w14:textId="77777777" w:rsidR="00116EAB" w:rsidRDefault="00116EAB"/>
    <w:p w14:paraId="59853FAB" w14:textId="77777777" w:rsidR="00116EAB" w:rsidRDefault="00116EAB"/>
    <w:p w14:paraId="67E860DB" w14:textId="77777777" w:rsidR="00116EAB" w:rsidRDefault="00116EAB"/>
    <w:p w14:paraId="1AF4F7AF" w14:textId="77777777" w:rsidR="00CF3046" w:rsidRDefault="00CF3046"/>
    <w:p w14:paraId="42CEB922" w14:textId="77777777" w:rsidR="00CF3046" w:rsidRDefault="00CF3046"/>
    <w:p w14:paraId="568118F6" w14:textId="77777777" w:rsidR="00B10F89" w:rsidRDefault="00B10F89"/>
    <w:p w14:paraId="31A7828A" w14:textId="77777777" w:rsidR="00B10F89" w:rsidRDefault="00B10F89"/>
    <w:p w14:paraId="0093FB34" w14:textId="77777777" w:rsidR="00D879E7" w:rsidRDefault="00D879E7"/>
    <w:p w14:paraId="74E26AC7" w14:textId="77777777" w:rsidR="00D879E7" w:rsidRDefault="00D879E7"/>
    <w:p w14:paraId="04BB5C1F" w14:textId="77777777" w:rsidR="00656858" w:rsidRDefault="00656858"/>
    <w:p w14:paraId="2408E80F" w14:textId="77777777" w:rsidR="00656858" w:rsidRDefault="00656858"/>
    <w:p w14:paraId="194EAFCF" w14:textId="77777777" w:rsidR="002F4108" w:rsidRDefault="002F4108"/>
    <w:p w14:paraId="00C71144" w14:textId="3805F2EF" w:rsidR="005F474E" w:rsidRDefault="005F474E"/>
    <w:sectPr w:rsidR="005F474E" w:rsidSect="00AE34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4E"/>
    <w:rsid w:val="000A2D2A"/>
    <w:rsid w:val="001126AA"/>
    <w:rsid w:val="00116EAB"/>
    <w:rsid w:val="00145A1D"/>
    <w:rsid w:val="00163C1B"/>
    <w:rsid w:val="00295FD7"/>
    <w:rsid w:val="002E70CF"/>
    <w:rsid w:val="002F4108"/>
    <w:rsid w:val="002F6D8F"/>
    <w:rsid w:val="00346CA2"/>
    <w:rsid w:val="004A3192"/>
    <w:rsid w:val="004A4F71"/>
    <w:rsid w:val="004C1B8F"/>
    <w:rsid w:val="004D183C"/>
    <w:rsid w:val="00531B77"/>
    <w:rsid w:val="005E3CC8"/>
    <w:rsid w:val="005F474E"/>
    <w:rsid w:val="00656858"/>
    <w:rsid w:val="006C29FC"/>
    <w:rsid w:val="008176DE"/>
    <w:rsid w:val="00936237"/>
    <w:rsid w:val="00936AAE"/>
    <w:rsid w:val="00A62561"/>
    <w:rsid w:val="00AE34F9"/>
    <w:rsid w:val="00B017D6"/>
    <w:rsid w:val="00B029C3"/>
    <w:rsid w:val="00B10F89"/>
    <w:rsid w:val="00CB6D4F"/>
    <w:rsid w:val="00CF3046"/>
    <w:rsid w:val="00D15F68"/>
    <w:rsid w:val="00D879E7"/>
    <w:rsid w:val="00EC2C46"/>
    <w:rsid w:val="00EC41E6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2A2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3021</Characters>
  <Application>Microsoft Office Word</Application>
  <DocSecurity>0</DocSecurity>
  <Lines>25</Lines>
  <Paragraphs>7</Paragraphs>
  <ScaleCrop>false</ScaleCrop>
  <Company>Hewlett-Packard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Molina O M</dc:creator>
  <cp:lastModifiedBy>Esteban Manteca</cp:lastModifiedBy>
  <cp:revision>2</cp:revision>
  <dcterms:created xsi:type="dcterms:W3CDTF">2015-10-06T18:57:00Z</dcterms:created>
  <dcterms:modified xsi:type="dcterms:W3CDTF">2015-10-06T18:57:00Z</dcterms:modified>
</cp:coreProperties>
</file>