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50" w:rsidRPr="00F47E50" w:rsidRDefault="003F2C8A" w:rsidP="00F47E5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PAQUETE FISCAL 2016: VER PARA CREER</w:t>
      </w:r>
    </w:p>
    <w:p w:rsidR="00F47E50" w:rsidRDefault="00F47E50" w:rsidP="00005FF8">
      <w:pPr>
        <w:jc w:val="both"/>
        <w:rPr>
          <w:rFonts w:ascii="Verdana" w:hAnsi="Verdana"/>
          <w:sz w:val="24"/>
          <w:szCs w:val="24"/>
        </w:rPr>
      </w:pPr>
    </w:p>
    <w:p w:rsidR="00005FF8" w:rsidRDefault="00253D6F" w:rsidP="00005FF8">
      <w:pPr>
        <w:jc w:val="both"/>
        <w:rPr>
          <w:rFonts w:ascii="Verdana" w:hAnsi="Verdana"/>
          <w:sz w:val="24"/>
          <w:szCs w:val="24"/>
        </w:rPr>
      </w:pPr>
      <w:r w:rsidRPr="00253D6F">
        <w:rPr>
          <w:rFonts w:ascii="Verdana" w:hAnsi="Verdana"/>
          <w:sz w:val="24"/>
          <w:szCs w:val="24"/>
        </w:rPr>
        <w:t>La SHCP present</w:t>
      </w:r>
      <w:r>
        <w:rPr>
          <w:rFonts w:ascii="Verdana" w:hAnsi="Verdana"/>
          <w:sz w:val="24"/>
          <w:szCs w:val="24"/>
        </w:rPr>
        <w:t xml:space="preserve">ó su propuesta fiscal (gastos e ingresos) de </w:t>
      </w:r>
      <w:r w:rsidRPr="00253D6F">
        <w:rPr>
          <w:rFonts w:ascii="Verdana" w:hAnsi="Verdana"/>
          <w:sz w:val="24"/>
          <w:szCs w:val="24"/>
        </w:rPr>
        <w:t>2016</w:t>
      </w:r>
      <w:r>
        <w:rPr>
          <w:rFonts w:ascii="Verdana" w:hAnsi="Verdana"/>
          <w:sz w:val="24"/>
          <w:szCs w:val="24"/>
        </w:rPr>
        <w:t xml:space="preserve"> a consideración del Congreso. La austeridad es el signo característico </w:t>
      </w:r>
      <w:r w:rsidR="00655044">
        <w:rPr>
          <w:rFonts w:ascii="Verdana" w:hAnsi="Verdana"/>
          <w:sz w:val="24"/>
          <w:szCs w:val="24"/>
        </w:rPr>
        <w:t>del</w:t>
      </w:r>
      <w:r w:rsidR="00240300">
        <w:rPr>
          <w:rFonts w:ascii="Verdana" w:hAnsi="Verdana"/>
          <w:sz w:val="24"/>
          <w:szCs w:val="24"/>
        </w:rPr>
        <w:t xml:space="preserve"> </w:t>
      </w:r>
      <w:r w:rsidR="006078C6">
        <w:rPr>
          <w:rFonts w:ascii="Verdana" w:hAnsi="Verdana"/>
          <w:sz w:val="24"/>
          <w:szCs w:val="24"/>
        </w:rPr>
        <w:t>paquete hacendario.</w:t>
      </w:r>
      <w:r w:rsidR="00633698">
        <w:rPr>
          <w:rFonts w:ascii="Verdana" w:hAnsi="Verdana"/>
          <w:sz w:val="24"/>
          <w:szCs w:val="24"/>
        </w:rPr>
        <w:t xml:space="preserve"> </w:t>
      </w:r>
      <w:r w:rsidR="006078C6">
        <w:rPr>
          <w:rFonts w:ascii="Verdana" w:hAnsi="Verdana"/>
          <w:sz w:val="24"/>
          <w:szCs w:val="24"/>
        </w:rPr>
        <w:t>Apretarse el cinturón del gasto frente a la amen</w:t>
      </w:r>
      <w:r w:rsidR="00633698">
        <w:rPr>
          <w:rFonts w:ascii="Verdana" w:hAnsi="Verdana"/>
          <w:sz w:val="24"/>
          <w:szCs w:val="24"/>
        </w:rPr>
        <w:t xml:space="preserve">aza de un aumento </w:t>
      </w:r>
      <w:r w:rsidR="00772394">
        <w:rPr>
          <w:rFonts w:ascii="Verdana" w:hAnsi="Verdana"/>
          <w:sz w:val="24"/>
          <w:szCs w:val="24"/>
        </w:rPr>
        <w:t xml:space="preserve">inconveniente </w:t>
      </w:r>
      <w:r w:rsidR="006078C6">
        <w:rPr>
          <w:rFonts w:ascii="Verdana" w:hAnsi="Verdana"/>
          <w:sz w:val="24"/>
          <w:szCs w:val="24"/>
        </w:rPr>
        <w:t>de la deuda pública denota madurez y responsabilidad</w:t>
      </w:r>
      <w:r w:rsidR="003F2C8A">
        <w:rPr>
          <w:rFonts w:ascii="Verdana" w:hAnsi="Verdana"/>
          <w:sz w:val="24"/>
          <w:szCs w:val="24"/>
        </w:rPr>
        <w:t xml:space="preserve"> de las autoridades fin</w:t>
      </w:r>
      <w:r w:rsidR="00633698">
        <w:rPr>
          <w:rFonts w:ascii="Verdana" w:hAnsi="Verdana"/>
          <w:sz w:val="24"/>
          <w:szCs w:val="24"/>
        </w:rPr>
        <w:t>ancieras</w:t>
      </w:r>
      <w:r w:rsidR="005C02F2">
        <w:rPr>
          <w:rFonts w:ascii="Verdana" w:hAnsi="Verdana"/>
          <w:sz w:val="24"/>
          <w:szCs w:val="24"/>
        </w:rPr>
        <w:t>…</w:t>
      </w:r>
      <w:r w:rsidR="00E61EBE">
        <w:rPr>
          <w:rFonts w:ascii="Verdana" w:hAnsi="Verdana"/>
          <w:sz w:val="24"/>
          <w:szCs w:val="24"/>
        </w:rPr>
        <w:t xml:space="preserve">siempre </w:t>
      </w:r>
      <w:r w:rsidR="00655044">
        <w:rPr>
          <w:rFonts w:ascii="Verdana" w:hAnsi="Verdana"/>
          <w:sz w:val="24"/>
          <w:szCs w:val="24"/>
        </w:rPr>
        <w:t>y cuando</w:t>
      </w:r>
      <w:r w:rsidR="00777C6F">
        <w:rPr>
          <w:rFonts w:ascii="Verdana" w:hAnsi="Verdana"/>
          <w:sz w:val="24"/>
          <w:szCs w:val="24"/>
        </w:rPr>
        <w:t xml:space="preserve"> se cumpla</w:t>
      </w:r>
      <w:r w:rsidR="00E61EBE">
        <w:rPr>
          <w:rFonts w:ascii="Verdana" w:hAnsi="Verdana"/>
          <w:sz w:val="24"/>
          <w:szCs w:val="24"/>
        </w:rPr>
        <w:t>.</w:t>
      </w:r>
      <w:r w:rsidR="006E4B91">
        <w:rPr>
          <w:rFonts w:ascii="Verdana" w:hAnsi="Verdana"/>
          <w:sz w:val="24"/>
          <w:szCs w:val="24"/>
        </w:rPr>
        <w:t xml:space="preserve"> Cuando la disciplina fiscal se anuncia y no se respeta</w:t>
      </w:r>
      <w:r w:rsidR="00633698">
        <w:rPr>
          <w:rFonts w:ascii="Verdana" w:hAnsi="Verdana"/>
          <w:sz w:val="24"/>
          <w:szCs w:val="24"/>
        </w:rPr>
        <w:t>,</w:t>
      </w:r>
      <w:r w:rsidR="006E4B91">
        <w:rPr>
          <w:rFonts w:ascii="Verdana" w:hAnsi="Verdana"/>
          <w:sz w:val="24"/>
          <w:szCs w:val="24"/>
        </w:rPr>
        <w:t xml:space="preserve"> </w:t>
      </w:r>
      <w:r w:rsidR="006078C6">
        <w:rPr>
          <w:rFonts w:ascii="Verdana" w:hAnsi="Verdana"/>
          <w:sz w:val="24"/>
          <w:szCs w:val="24"/>
        </w:rPr>
        <w:t xml:space="preserve">la globalización le pasa la factura a la ciudadanía. El caso </w:t>
      </w:r>
      <w:r w:rsidR="00240300">
        <w:rPr>
          <w:rFonts w:ascii="Verdana" w:hAnsi="Verdana"/>
          <w:sz w:val="24"/>
          <w:szCs w:val="24"/>
        </w:rPr>
        <w:t xml:space="preserve">más reciente es Brasil. La presidente </w:t>
      </w:r>
      <w:proofErr w:type="spellStart"/>
      <w:r w:rsidR="00240300">
        <w:rPr>
          <w:rFonts w:ascii="Verdana" w:hAnsi="Verdana"/>
          <w:sz w:val="24"/>
          <w:szCs w:val="24"/>
        </w:rPr>
        <w:t>Rous</w:t>
      </w:r>
      <w:r w:rsidR="002D775E">
        <w:rPr>
          <w:rFonts w:ascii="Verdana" w:hAnsi="Verdana"/>
          <w:sz w:val="24"/>
          <w:szCs w:val="24"/>
        </w:rPr>
        <w:t>s</w:t>
      </w:r>
      <w:r w:rsidR="00240300">
        <w:rPr>
          <w:rFonts w:ascii="Verdana" w:hAnsi="Verdana"/>
          <w:sz w:val="24"/>
          <w:szCs w:val="24"/>
        </w:rPr>
        <w:t>eff</w:t>
      </w:r>
      <w:proofErr w:type="spellEnd"/>
      <w:r w:rsidR="00240300">
        <w:rPr>
          <w:rFonts w:ascii="Verdana" w:hAnsi="Verdana"/>
          <w:sz w:val="24"/>
          <w:szCs w:val="24"/>
        </w:rPr>
        <w:t xml:space="preserve"> ha dejado que su</w:t>
      </w:r>
      <w:r w:rsidR="006078C6">
        <w:rPr>
          <w:rFonts w:ascii="Verdana" w:hAnsi="Verdana"/>
          <w:sz w:val="24"/>
          <w:szCs w:val="24"/>
        </w:rPr>
        <w:t xml:space="preserve"> hacienda pública</w:t>
      </w:r>
      <w:r w:rsidR="00E71582">
        <w:rPr>
          <w:rFonts w:ascii="Verdana" w:hAnsi="Verdana"/>
          <w:sz w:val="24"/>
          <w:szCs w:val="24"/>
        </w:rPr>
        <w:t xml:space="preserve"> se debilite persistentemente</w:t>
      </w:r>
      <w:r w:rsidR="00240300">
        <w:rPr>
          <w:rFonts w:ascii="Verdana" w:hAnsi="Verdana"/>
          <w:sz w:val="24"/>
          <w:szCs w:val="24"/>
        </w:rPr>
        <w:t xml:space="preserve">, lo </w:t>
      </w:r>
      <w:r w:rsidR="00A638BD">
        <w:rPr>
          <w:rFonts w:ascii="Verdana" w:hAnsi="Verdana"/>
          <w:sz w:val="24"/>
          <w:szCs w:val="24"/>
        </w:rPr>
        <w:t xml:space="preserve">que ha </w:t>
      </w:r>
      <w:r w:rsidR="00360374">
        <w:rPr>
          <w:rFonts w:ascii="Verdana" w:hAnsi="Verdana"/>
          <w:sz w:val="24"/>
          <w:szCs w:val="24"/>
        </w:rPr>
        <w:t>propiciado que el real</w:t>
      </w:r>
      <w:r w:rsidR="00240300">
        <w:rPr>
          <w:rFonts w:ascii="Verdana" w:hAnsi="Verdana"/>
          <w:sz w:val="24"/>
          <w:szCs w:val="24"/>
        </w:rPr>
        <w:t xml:space="preserve"> se haya devaluado</w:t>
      </w:r>
      <w:r w:rsidR="006078C6">
        <w:rPr>
          <w:rFonts w:ascii="Verdana" w:hAnsi="Verdana"/>
          <w:sz w:val="24"/>
          <w:szCs w:val="24"/>
        </w:rPr>
        <w:t xml:space="preserve"> 48 por ciento en lo que va del año con relación al dólar estadounidense (en contraste con</w:t>
      </w:r>
      <w:r w:rsidR="006078C6" w:rsidRPr="006078C6">
        <w:rPr>
          <w:rFonts w:ascii="Verdana" w:hAnsi="Verdana"/>
          <w:sz w:val="24"/>
          <w:szCs w:val="24"/>
        </w:rPr>
        <w:t xml:space="preserve"> 11 por ciento del peso mexicano)</w:t>
      </w:r>
      <w:r w:rsidR="00E75DEC">
        <w:rPr>
          <w:rFonts w:ascii="Verdana" w:hAnsi="Verdana"/>
          <w:sz w:val="24"/>
          <w:szCs w:val="24"/>
        </w:rPr>
        <w:t>, empobreciendo</w:t>
      </w:r>
      <w:r w:rsidR="00360374">
        <w:rPr>
          <w:rFonts w:ascii="Verdana" w:hAnsi="Verdana"/>
          <w:sz w:val="24"/>
          <w:szCs w:val="24"/>
        </w:rPr>
        <w:t xml:space="preserve"> </w:t>
      </w:r>
      <w:r w:rsidR="00655044" w:rsidRPr="00655044">
        <w:rPr>
          <w:rFonts w:ascii="Verdana" w:hAnsi="Verdana"/>
          <w:i/>
          <w:sz w:val="24"/>
          <w:szCs w:val="24"/>
        </w:rPr>
        <w:t>de facto</w:t>
      </w:r>
      <w:r w:rsidR="00655044">
        <w:rPr>
          <w:rFonts w:ascii="Verdana" w:hAnsi="Verdana"/>
          <w:sz w:val="24"/>
          <w:szCs w:val="24"/>
        </w:rPr>
        <w:t xml:space="preserve"> </w:t>
      </w:r>
      <w:r w:rsidR="00360374">
        <w:rPr>
          <w:rFonts w:ascii="Verdana" w:hAnsi="Verdana"/>
          <w:sz w:val="24"/>
          <w:szCs w:val="24"/>
        </w:rPr>
        <w:t>a los asalariados brasileños.</w:t>
      </w:r>
    </w:p>
    <w:p w:rsidR="00EF2817" w:rsidRDefault="00E61EBE" w:rsidP="00005F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EF2817">
        <w:rPr>
          <w:rFonts w:ascii="Verdana" w:hAnsi="Verdana"/>
          <w:sz w:val="24"/>
          <w:szCs w:val="24"/>
        </w:rPr>
        <w:t>ay mucho que aclarar de</w:t>
      </w:r>
      <w:r w:rsidR="00655044">
        <w:rPr>
          <w:rFonts w:ascii="Verdana" w:hAnsi="Verdana"/>
          <w:sz w:val="24"/>
          <w:szCs w:val="24"/>
        </w:rPr>
        <w:t xml:space="preserve"> los</w:t>
      </w:r>
      <w:r w:rsidR="00330705">
        <w:rPr>
          <w:rFonts w:ascii="Verdana" w:hAnsi="Verdana"/>
          <w:sz w:val="24"/>
          <w:szCs w:val="24"/>
        </w:rPr>
        <w:t xml:space="preserve"> planteamiento</w:t>
      </w:r>
      <w:r w:rsidR="00655044">
        <w:rPr>
          <w:rFonts w:ascii="Verdana" w:hAnsi="Verdana"/>
          <w:sz w:val="24"/>
          <w:szCs w:val="24"/>
        </w:rPr>
        <w:t>s</w:t>
      </w:r>
      <w:r w:rsidR="00330705">
        <w:rPr>
          <w:rFonts w:ascii="Verdana" w:hAnsi="Verdana"/>
          <w:sz w:val="24"/>
          <w:szCs w:val="24"/>
        </w:rPr>
        <w:t xml:space="preserve"> de ingresos, gastos y deuda que ha hecho el Ejecutivo.</w:t>
      </w:r>
      <w:r>
        <w:rPr>
          <w:rFonts w:ascii="Verdana" w:hAnsi="Verdana"/>
          <w:sz w:val="24"/>
          <w:szCs w:val="24"/>
        </w:rPr>
        <w:t xml:space="preserve"> </w:t>
      </w:r>
      <w:r w:rsidR="00330705">
        <w:rPr>
          <w:rFonts w:ascii="Verdana" w:hAnsi="Verdana"/>
          <w:sz w:val="24"/>
          <w:szCs w:val="24"/>
        </w:rPr>
        <w:t xml:space="preserve">Ojalá los </w:t>
      </w:r>
      <w:r w:rsidR="00EA177A">
        <w:rPr>
          <w:rFonts w:ascii="Verdana" w:hAnsi="Verdana"/>
          <w:sz w:val="24"/>
          <w:szCs w:val="24"/>
        </w:rPr>
        <w:t>legisladores se apliquen</w:t>
      </w:r>
      <w:r w:rsidR="00910141">
        <w:rPr>
          <w:rFonts w:ascii="Verdana" w:hAnsi="Verdana"/>
          <w:sz w:val="24"/>
          <w:szCs w:val="24"/>
        </w:rPr>
        <w:t xml:space="preserve"> a ello</w:t>
      </w:r>
      <w:r w:rsidR="00330705">
        <w:rPr>
          <w:rFonts w:ascii="Verdana" w:hAnsi="Verdana"/>
          <w:sz w:val="24"/>
          <w:szCs w:val="24"/>
        </w:rPr>
        <w:t>. Personalmente no espero grandes cambios al proyecto hacendario, dada la mayoría de votos que garantiza la alianza PRI</w:t>
      </w:r>
      <w:r w:rsidR="00330705" w:rsidRPr="00330705">
        <w:rPr>
          <w:rFonts w:ascii="Verdana" w:hAnsi="Verdana"/>
          <w:sz w:val="24"/>
          <w:szCs w:val="24"/>
        </w:rPr>
        <w:t>-Verde</w:t>
      </w:r>
      <w:r w:rsidR="00251D64">
        <w:rPr>
          <w:rFonts w:ascii="Verdana" w:hAnsi="Verdana"/>
          <w:sz w:val="24"/>
          <w:szCs w:val="24"/>
        </w:rPr>
        <w:t>-Panal</w:t>
      </w:r>
      <w:r w:rsidR="00EF2817">
        <w:rPr>
          <w:rFonts w:ascii="Verdana" w:hAnsi="Verdana"/>
          <w:sz w:val="24"/>
          <w:szCs w:val="24"/>
        </w:rPr>
        <w:t xml:space="preserve"> </w:t>
      </w:r>
      <w:r w:rsidR="00330705">
        <w:rPr>
          <w:rFonts w:ascii="Verdana" w:hAnsi="Verdana"/>
          <w:sz w:val="24"/>
          <w:szCs w:val="24"/>
        </w:rPr>
        <w:t>en el legislativo, pero al menos una buena discusión</w:t>
      </w:r>
      <w:r w:rsidR="002C77DE">
        <w:rPr>
          <w:rFonts w:ascii="Verdana" w:hAnsi="Verdana"/>
          <w:sz w:val="24"/>
          <w:szCs w:val="24"/>
        </w:rPr>
        <w:t xml:space="preserve"> de la que afloren los retos </w:t>
      </w:r>
      <w:r w:rsidR="006D2134">
        <w:rPr>
          <w:rFonts w:ascii="Verdana" w:hAnsi="Verdana"/>
          <w:sz w:val="24"/>
          <w:szCs w:val="24"/>
        </w:rPr>
        <w:t xml:space="preserve">y soluciones </w:t>
      </w:r>
      <w:r w:rsidR="002C77DE">
        <w:rPr>
          <w:rFonts w:ascii="Verdana" w:hAnsi="Verdana"/>
          <w:sz w:val="24"/>
          <w:szCs w:val="24"/>
        </w:rPr>
        <w:t>de las finanzas pú</w:t>
      </w:r>
      <w:r w:rsidR="002C77DE" w:rsidRPr="002C77DE">
        <w:rPr>
          <w:rFonts w:ascii="Verdana" w:hAnsi="Verdana"/>
          <w:sz w:val="24"/>
          <w:szCs w:val="24"/>
        </w:rPr>
        <w:t>blicas en 2016</w:t>
      </w:r>
      <w:r w:rsidR="00330705">
        <w:rPr>
          <w:rFonts w:ascii="Verdana" w:hAnsi="Verdana"/>
          <w:sz w:val="24"/>
          <w:szCs w:val="24"/>
        </w:rPr>
        <w:t xml:space="preserve"> sería útil.</w:t>
      </w:r>
    </w:p>
    <w:p w:rsidR="00330705" w:rsidRDefault="00494891" w:rsidP="00005F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Siempre es fácil perderse en la inmensid</w:t>
      </w:r>
      <w:r w:rsidR="003732D2">
        <w:rPr>
          <w:rFonts w:ascii="Verdana" w:hAnsi="Verdana"/>
          <w:sz w:val="24"/>
          <w:szCs w:val="24"/>
        </w:rPr>
        <w:t>ad de las cifras presupuestales</w:t>
      </w:r>
      <w:r>
        <w:rPr>
          <w:rFonts w:ascii="Verdana" w:hAnsi="Verdana"/>
          <w:sz w:val="24"/>
          <w:szCs w:val="24"/>
        </w:rPr>
        <w:t>, sin embargo algunos de los grandes agregados de ingresos y gastos llaman la atención.</w:t>
      </w:r>
    </w:p>
    <w:p w:rsidR="0012223E" w:rsidRDefault="00404896" w:rsidP="00005F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 primero es un aumento</w:t>
      </w:r>
      <w:r w:rsidR="00494891">
        <w:rPr>
          <w:rFonts w:ascii="Verdana" w:hAnsi="Verdana"/>
          <w:sz w:val="24"/>
          <w:szCs w:val="24"/>
        </w:rPr>
        <w:t xml:space="preserve"> </w:t>
      </w:r>
      <w:r w:rsidR="00333545">
        <w:rPr>
          <w:rFonts w:ascii="Verdana" w:hAnsi="Verdana"/>
          <w:sz w:val="24"/>
          <w:szCs w:val="24"/>
        </w:rPr>
        <w:t xml:space="preserve">poco creíble </w:t>
      </w:r>
      <w:r w:rsidR="007E4FEF">
        <w:rPr>
          <w:rFonts w:ascii="Verdana" w:hAnsi="Verdana"/>
          <w:sz w:val="24"/>
          <w:szCs w:val="24"/>
        </w:rPr>
        <w:t xml:space="preserve">de los </w:t>
      </w:r>
      <w:r w:rsidR="00494891">
        <w:rPr>
          <w:rFonts w:ascii="Verdana" w:hAnsi="Verdana"/>
          <w:sz w:val="24"/>
          <w:szCs w:val="24"/>
        </w:rPr>
        <w:t>ingresos guberna</w:t>
      </w:r>
      <w:r w:rsidR="00333545">
        <w:rPr>
          <w:rFonts w:ascii="Verdana" w:hAnsi="Verdana"/>
          <w:sz w:val="24"/>
          <w:szCs w:val="24"/>
        </w:rPr>
        <w:t>mentales. D</w:t>
      </w:r>
      <w:r w:rsidR="00364D9A">
        <w:rPr>
          <w:rFonts w:ascii="Verdana" w:hAnsi="Verdana"/>
          <w:sz w:val="24"/>
          <w:szCs w:val="24"/>
        </w:rPr>
        <w:t>e las entradas que alimentan a</w:t>
      </w:r>
      <w:r w:rsidR="00494891">
        <w:rPr>
          <w:rFonts w:ascii="Verdana" w:hAnsi="Verdana"/>
          <w:sz w:val="24"/>
          <w:szCs w:val="24"/>
        </w:rPr>
        <w:t>l</w:t>
      </w:r>
      <w:r w:rsidR="00333545">
        <w:rPr>
          <w:rFonts w:ascii="Verdana" w:hAnsi="Verdana"/>
          <w:sz w:val="24"/>
          <w:szCs w:val="24"/>
        </w:rPr>
        <w:t xml:space="preserve"> erario,</w:t>
      </w:r>
      <w:r w:rsidR="00AE26E3" w:rsidRPr="00AE26E3">
        <w:rPr>
          <w:rFonts w:ascii="Verdana" w:hAnsi="Verdana"/>
          <w:sz w:val="24"/>
          <w:szCs w:val="24"/>
        </w:rPr>
        <w:t xml:space="preserve"> </w:t>
      </w:r>
      <w:r w:rsidR="00C245B9">
        <w:rPr>
          <w:rFonts w:ascii="Verdana" w:hAnsi="Verdana"/>
          <w:sz w:val="24"/>
          <w:szCs w:val="24"/>
        </w:rPr>
        <w:t xml:space="preserve">la </w:t>
      </w:r>
      <w:r w:rsidR="00AE26E3">
        <w:rPr>
          <w:rFonts w:ascii="Verdana" w:hAnsi="Verdana"/>
          <w:sz w:val="24"/>
          <w:szCs w:val="24"/>
        </w:rPr>
        <w:t xml:space="preserve">SHCP estima una caída de </w:t>
      </w:r>
      <w:r w:rsidR="00B45485">
        <w:rPr>
          <w:rFonts w:ascii="Verdana" w:hAnsi="Verdana"/>
          <w:sz w:val="24"/>
          <w:szCs w:val="24"/>
        </w:rPr>
        <w:t xml:space="preserve">30 por ciento en </w:t>
      </w:r>
      <w:r w:rsidR="00AE26E3">
        <w:rPr>
          <w:rFonts w:ascii="Verdana" w:hAnsi="Verdana"/>
          <w:sz w:val="24"/>
          <w:szCs w:val="24"/>
        </w:rPr>
        <w:t>las provenient</w:t>
      </w:r>
      <w:r w:rsidR="00B45485">
        <w:rPr>
          <w:rFonts w:ascii="Verdana" w:hAnsi="Verdana"/>
          <w:sz w:val="24"/>
          <w:szCs w:val="24"/>
        </w:rPr>
        <w:t>es del petróleo</w:t>
      </w:r>
      <w:r w:rsidR="00AE26E3">
        <w:rPr>
          <w:rFonts w:ascii="Verdana" w:hAnsi="Verdana"/>
          <w:sz w:val="24"/>
          <w:szCs w:val="24"/>
        </w:rPr>
        <w:t>.</w:t>
      </w:r>
      <w:r w:rsidR="00333545">
        <w:rPr>
          <w:rFonts w:ascii="Verdana" w:hAnsi="Verdana"/>
          <w:sz w:val="24"/>
          <w:szCs w:val="24"/>
        </w:rPr>
        <w:t xml:space="preserve"> </w:t>
      </w:r>
      <w:r w:rsidR="00AE26E3">
        <w:rPr>
          <w:rFonts w:ascii="Verdana" w:hAnsi="Verdana"/>
          <w:sz w:val="24"/>
          <w:szCs w:val="24"/>
        </w:rPr>
        <w:t>En los números oficiales</w:t>
      </w:r>
      <w:r w:rsidR="00B45485">
        <w:rPr>
          <w:rFonts w:ascii="Verdana" w:hAnsi="Verdana"/>
          <w:sz w:val="24"/>
          <w:szCs w:val="24"/>
        </w:rPr>
        <w:t>,</w:t>
      </w:r>
      <w:r w:rsidR="00AE26E3">
        <w:rPr>
          <w:rFonts w:ascii="Verdana" w:hAnsi="Verdana"/>
          <w:sz w:val="24"/>
          <w:szCs w:val="24"/>
        </w:rPr>
        <w:t xml:space="preserve"> de los Criterios Generales de Política Económica</w:t>
      </w:r>
      <w:r w:rsidR="008D178E">
        <w:rPr>
          <w:rFonts w:ascii="Verdana" w:hAnsi="Verdana"/>
          <w:sz w:val="24"/>
          <w:szCs w:val="24"/>
        </w:rPr>
        <w:t xml:space="preserve"> (Anexo B</w:t>
      </w:r>
      <w:r w:rsidR="00FC2024">
        <w:rPr>
          <w:rFonts w:ascii="Verdana" w:hAnsi="Verdana"/>
          <w:sz w:val="24"/>
          <w:szCs w:val="24"/>
        </w:rPr>
        <w:t>.2</w:t>
      </w:r>
      <w:r w:rsidR="008D178E" w:rsidRPr="008D178E">
        <w:rPr>
          <w:rFonts w:ascii="Verdana" w:hAnsi="Verdana"/>
          <w:sz w:val="24"/>
          <w:szCs w:val="24"/>
        </w:rPr>
        <w:t>)</w:t>
      </w:r>
      <w:r w:rsidR="00B45485">
        <w:rPr>
          <w:rFonts w:ascii="Verdana" w:hAnsi="Verdana"/>
          <w:sz w:val="24"/>
          <w:szCs w:val="24"/>
        </w:rPr>
        <w:t>,</w:t>
      </w:r>
      <w:r w:rsidR="00AE26E3">
        <w:rPr>
          <w:rFonts w:ascii="Verdana" w:hAnsi="Verdana"/>
          <w:sz w:val="24"/>
          <w:szCs w:val="24"/>
        </w:rPr>
        <w:t xml:space="preserve"> es</w:t>
      </w:r>
      <w:r>
        <w:rPr>
          <w:rFonts w:ascii="Verdana" w:hAnsi="Verdana"/>
          <w:sz w:val="24"/>
          <w:szCs w:val="24"/>
        </w:rPr>
        <w:t xml:space="preserve">ta disminución se compensaría con un aumento de la recaudación de impuestos </w:t>
      </w:r>
      <w:r w:rsidR="00064A30">
        <w:rPr>
          <w:rFonts w:ascii="Verdana" w:hAnsi="Verdana"/>
          <w:sz w:val="24"/>
          <w:szCs w:val="24"/>
        </w:rPr>
        <w:t>de casi 20 por c</w:t>
      </w:r>
      <w:r w:rsidR="00C245B9">
        <w:rPr>
          <w:rFonts w:ascii="Verdana" w:hAnsi="Verdana"/>
          <w:sz w:val="24"/>
          <w:szCs w:val="24"/>
        </w:rPr>
        <w:t>iento en términos reales</w:t>
      </w:r>
      <w:r w:rsidR="00064A30">
        <w:rPr>
          <w:rFonts w:ascii="Verdana" w:hAnsi="Verdana"/>
          <w:sz w:val="24"/>
          <w:szCs w:val="24"/>
        </w:rPr>
        <w:t>.</w:t>
      </w:r>
      <w:r w:rsidR="0012223E">
        <w:rPr>
          <w:rFonts w:ascii="Verdana" w:hAnsi="Verdana"/>
          <w:sz w:val="24"/>
          <w:szCs w:val="24"/>
        </w:rPr>
        <w:t xml:space="preserve"> Co</w:t>
      </w:r>
      <w:r w:rsidR="00A65CDA">
        <w:rPr>
          <w:rFonts w:ascii="Verdana" w:hAnsi="Verdana"/>
          <w:sz w:val="24"/>
          <w:szCs w:val="24"/>
        </w:rPr>
        <w:t xml:space="preserve">n un crecimiento económico de </w:t>
      </w:r>
      <w:r w:rsidR="00671B99">
        <w:rPr>
          <w:rFonts w:ascii="Verdana" w:hAnsi="Verdana"/>
          <w:sz w:val="24"/>
          <w:szCs w:val="24"/>
        </w:rPr>
        <w:t xml:space="preserve">apenas </w:t>
      </w:r>
      <w:r w:rsidR="00A65CDA">
        <w:rPr>
          <w:rFonts w:ascii="Verdana" w:hAnsi="Verdana"/>
          <w:sz w:val="24"/>
          <w:szCs w:val="24"/>
        </w:rPr>
        <w:t>2.5 a</w:t>
      </w:r>
      <w:r w:rsidR="0012223E">
        <w:rPr>
          <w:rFonts w:ascii="Verdana" w:hAnsi="Verdana"/>
          <w:sz w:val="24"/>
          <w:szCs w:val="24"/>
        </w:rPr>
        <w:t xml:space="preserve"> 3 por ciento</w:t>
      </w:r>
      <w:r w:rsidR="00A65CDA">
        <w:rPr>
          <w:rFonts w:ascii="Verdana" w:hAnsi="Verdana"/>
          <w:sz w:val="24"/>
          <w:szCs w:val="24"/>
        </w:rPr>
        <w:t xml:space="preserve"> en 2</w:t>
      </w:r>
      <w:r w:rsidR="00615351">
        <w:rPr>
          <w:rFonts w:ascii="Verdana" w:hAnsi="Verdana"/>
          <w:sz w:val="24"/>
          <w:szCs w:val="24"/>
        </w:rPr>
        <w:t>016, se antoja difícil lograr este</w:t>
      </w:r>
      <w:r w:rsidR="00E25694">
        <w:rPr>
          <w:rFonts w:ascii="Verdana" w:hAnsi="Verdana"/>
          <w:sz w:val="24"/>
          <w:szCs w:val="24"/>
        </w:rPr>
        <w:t xml:space="preserve"> objetivo de recaudación</w:t>
      </w:r>
      <w:r w:rsidR="00A65CDA">
        <w:rPr>
          <w:rFonts w:ascii="Verdana" w:hAnsi="Verdana"/>
          <w:sz w:val="24"/>
          <w:szCs w:val="24"/>
        </w:rPr>
        <w:t>.</w:t>
      </w:r>
      <w:r w:rsidR="0012223E">
        <w:rPr>
          <w:rFonts w:ascii="Verdana" w:hAnsi="Verdana"/>
          <w:sz w:val="24"/>
          <w:szCs w:val="24"/>
        </w:rPr>
        <w:t xml:space="preserve"> </w:t>
      </w:r>
      <w:r w:rsidR="00A65CDA">
        <w:rPr>
          <w:rFonts w:ascii="Verdana" w:hAnsi="Verdana"/>
          <w:sz w:val="24"/>
          <w:szCs w:val="24"/>
        </w:rPr>
        <w:t>La meta de recolección de impuestos no es</w:t>
      </w:r>
      <w:r w:rsidR="0012223E">
        <w:rPr>
          <w:rFonts w:ascii="Verdana" w:hAnsi="Verdana"/>
          <w:sz w:val="24"/>
          <w:szCs w:val="24"/>
        </w:rPr>
        <w:t xml:space="preserve"> realista</w:t>
      </w:r>
      <w:r w:rsidR="00E25694">
        <w:rPr>
          <w:rFonts w:ascii="Verdana" w:hAnsi="Verdana"/>
          <w:sz w:val="24"/>
          <w:szCs w:val="24"/>
        </w:rPr>
        <w:t>, por lo que s</w:t>
      </w:r>
      <w:r w:rsidR="00A65CDA">
        <w:rPr>
          <w:rFonts w:ascii="Verdana" w:hAnsi="Verdana"/>
          <w:sz w:val="24"/>
          <w:szCs w:val="24"/>
        </w:rPr>
        <w:t>ería importante analizar con detenimiento</w:t>
      </w:r>
      <w:r w:rsidR="0012223E">
        <w:rPr>
          <w:rFonts w:ascii="Verdana" w:hAnsi="Verdana"/>
          <w:sz w:val="24"/>
          <w:szCs w:val="24"/>
        </w:rPr>
        <w:t xml:space="preserve"> que gastos</w:t>
      </w:r>
      <w:r w:rsidR="00A65CDA">
        <w:rPr>
          <w:rFonts w:ascii="Verdana" w:hAnsi="Verdana"/>
          <w:sz w:val="24"/>
          <w:szCs w:val="24"/>
        </w:rPr>
        <w:t xml:space="preserve"> adicionales se recortarían en caso de no lograrse los ingresos deseados</w:t>
      </w:r>
      <w:r w:rsidR="0012223E">
        <w:rPr>
          <w:rFonts w:ascii="Verdana" w:hAnsi="Verdana"/>
          <w:sz w:val="24"/>
          <w:szCs w:val="24"/>
        </w:rPr>
        <w:t>.</w:t>
      </w:r>
    </w:p>
    <w:p w:rsidR="00752B70" w:rsidRDefault="00752B70" w:rsidP="00005F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otra parte, las autoridades suponen que no habrá mayor pérdida en el volumen de pro</w:t>
      </w:r>
      <w:r w:rsidR="00640480">
        <w:rPr>
          <w:rFonts w:ascii="Verdana" w:hAnsi="Verdana"/>
          <w:sz w:val="24"/>
          <w:szCs w:val="24"/>
        </w:rPr>
        <w:t xml:space="preserve">ducción de crudo. La realidad </w:t>
      </w:r>
      <w:r>
        <w:rPr>
          <w:rFonts w:ascii="Verdana" w:hAnsi="Verdana"/>
          <w:sz w:val="24"/>
          <w:szCs w:val="24"/>
        </w:rPr>
        <w:t>m</w:t>
      </w:r>
      <w:r w:rsidR="00640480">
        <w:rPr>
          <w:rFonts w:ascii="Verdana" w:hAnsi="Verdana"/>
          <w:sz w:val="24"/>
          <w:szCs w:val="24"/>
        </w:rPr>
        <w:t>uestra que</w:t>
      </w:r>
      <w:r>
        <w:rPr>
          <w:rFonts w:ascii="Verdana" w:hAnsi="Verdana"/>
          <w:sz w:val="24"/>
          <w:szCs w:val="24"/>
        </w:rPr>
        <w:t xml:space="preserve"> la extracción de petróleo ha disminuido </w:t>
      </w:r>
      <w:r w:rsidR="002441BC">
        <w:rPr>
          <w:rFonts w:ascii="Verdana" w:hAnsi="Verdana"/>
          <w:sz w:val="24"/>
          <w:szCs w:val="24"/>
        </w:rPr>
        <w:t xml:space="preserve">3 </w:t>
      </w:r>
      <w:r>
        <w:rPr>
          <w:rFonts w:ascii="Verdana" w:hAnsi="Verdana"/>
          <w:sz w:val="24"/>
          <w:szCs w:val="24"/>
        </w:rPr>
        <w:t xml:space="preserve">por ciento en promedio </w:t>
      </w:r>
      <w:r w:rsidR="00640480">
        <w:rPr>
          <w:rFonts w:ascii="Verdana" w:hAnsi="Verdana"/>
          <w:sz w:val="24"/>
          <w:szCs w:val="24"/>
        </w:rPr>
        <w:t xml:space="preserve">anual desde hace diez años </w:t>
      </w:r>
      <w:r>
        <w:rPr>
          <w:rFonts w:ascii="Verdana" w:hAnsi="Verdana"/>
          <w:sz w:val="24"/>
          <w:szCs w:val="24"/>
        </w:rPr>
        <w:t xml:space="preserve">y </w:t>
      </w:r>
      <w:r w:rsidR="00640480">
        <w:rPr>
          <w:rFonts w:ascii="Verdana" w:hAnsi="Verdana"/>
          <w:sz w:val="24"/>
          <w:szCs w:val="24"/>
        </w:rPr>
        <w:t xml:space="preserve">que </w:t>
      </w:r>
      <w:r>
        <w:rPr>
          <w:rFonts w:ascii="Verdana" w:hAnsi="Verdana"/>
          <w:sz w:val="24"/>
          <w:szCs w:val="24"/>
        </w:rPr>
        <w:t>en ocasiones el desc</w:t>
      </w:r>
      <w:r w:rsidR="002441BC">
        <w:rPr>
          <w:rFonts w:ascii="Verdana" w:hAnsi="Verdana"/>
          <w:sz w:val="24"/>
          <w:szCs w:val="24"/>
        </w:rPr>
        <w:t>en</w:t>
      </w:r>
      <w:r w:rsidR="00640480">
        <w:rPr>
          <w:rFonts w:ascii="Verdana" w:hAnsi="Verdana"/>
          <w:sz w:val="24"/>
          <w:szCs w:val="24"/>
        </w:rPr>
        <w:t xml:space="preserve">so ha sido mucho peor, como el año en curso, </w:t>
      </w:r>
      <w:r w:rsidR="002441BC">
        <w:rPr>
          <w:rFonts w:ascii="Verdana" w:hAnsi="Verdana"/>
          <w:sz w:val="24"/>
          <w:szCs w:val="24"/>
        </w:rPr>
        <w:t>en que ha caído</w:t>
      </w:r>
      <w:r w:rsidR="00F7188F">
        <w:rPr>
          <w:rFonts w:ascii="Verdana" w:hAnsi="Verdana"/>
          <w:sz w:val="24"/>
          <w:szCs w:val="24"/>
        </w:rPr>
        <w:t xml:space="preserve"> 8 por ciento d</w:t>
      </w:r>
      <w:r w:rsidR="00640480">
        <w:rPr>
          <w:rFonts w:ascii="Verdana" w:hAnsi="Verdana"/>
          <w:sz w:val="24"/>
          <w:szCs w:val="24"/>
        </w:rPr>
        <w:t>urante enero</w:t>
      </w:r>
      <w:r w:rsidR="00640480" w:rsidRPr="00640480">
        <w:rPr>
          <w:rFonts w:ascii="Verdana" w:hAnsi="Verdana"/>
          <w:sz w:val="24"/>
          <w:szCs w:val="24"/>
        </w:rPr>
        <w:t>-</w:t>
      </w:r>
      <w:r w:rsidR="00640480">
        <w:rPr>
          <w:rFonts w:ascii="Verdana" w:hAnsi="Verdana"/>
          <w:sz w:val="24"/>
          <w:szCs w:val="24"/>
        </w:rPr>
        <w:t>junio</w:t>
      </w:r>
      <w:r w:rsidR="00F7188F">
        <w:rPr>
          <w:rFonts w:ascii="Verdana" w:hAnsi="Verdana"/>
          <w:sz w:val="24"/>
          <w:szCs w:val="24"/>
        </w:rPr>
        <w:t>.</w:t>
      </w:r>
      <w:r w:rsidR="00FF21FD">
        <w:rPr>
          <w:rFonts w:ascii="Verdana" w:hAnsi="Verdana"/>
          <w:sz w:val="24"/>
          <w:szCs w:val="24"/>
        </w:rPr>
        <w:t xml:space="preserve"> Apostarle a que en 2016 la producción petrolera permanecerá inalterada es igualmente poco realista y requiere un plan de contingencia por si la realidad se empeña en contradecir las suposiciones gubernamentales.</w:t>
      </w:r>
    </w:p>
    <w:p w:rsidR="006453DF" w:rsidRDefault="007A7C5F" w:rsidP="00005F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Por su parte, para no exacerbar el déficit público</w:t>
      </w:r>
      <w:r w:rsidR="00A905D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el gasto de los programas de gobierno disminuiría aproximadamente $ 218 mil millones de pesos en 2016 con </w:t>
      </w:r>
      <w:r w:rsidR="00A905D8">
        <w:rPr>
          <w:rFonts w:ascii="Verdana" w:hAnsi="Verdana"/>
          <w:sz w:val="24"/>
          <w:szCs w:val="24"/>
        </w:rPr>
        <w:t>relación a lo presupuestado para</w:t>
      </w:r>
      <w:r>
        <w:rPr>
          <w:rFonts w:ascii="Verdana" w:hAnsi="Verdana"/>
          <w:sz w:val="24"/>
          <w:szCs w:val="24"/>
        </w:rPr>
        <w:t xml:space="preserve"> 2015. Indudablemente es un ajuste fuerte. Sin embargo, resalta que 86 por ciento de esa reducción ocurriría en la inversión pública y el resto en el gasto corriente</w:t>
      </w:r>
      <w:r w:rsidR="00975340">
        <w:rPr>
          <w:rFonts w:ascii="Verdana" w:hAnsi="Verdana"/>
          <w:sz w:val="24"/>
          <w:szCs w:val="24"/>
        </w:rPr>
        <w:t>. Una vez más se sacrifica la infraestructura de los servicios públicos, por cierto bastante rezagada en algunos rubros</w:t>
      </w:r>
      <w:r w:rsidR="00A905D8">
        <w:rPr>
          <w:rFonts w:ascii="Verdana" w:hAnsi="Verdana"/>
          <w:sz w:val="24"/>
          <w:szCs w:val="24"/>
        </w:rPr>
        <w:t>, en vez del gran aparato burocrático</w:t>
      </w:r>
      <w:r w:rsidR="00975340">
        <w:rPr>
          <w:rFonts w:ascii="Verdana" w:hAnsi="Verdana"/>
          <w:sz w:val="24"/>
          <w:szCs w:val="24"/>
        </w:rPr>
        <w:t>. Escuché en días pasados</w:t>
      </w:r>
      <w:r w:rsidR="00104670">
        <w:rPr>
          <w:rFonts w:ascii="Verdana" w:hAnsi="Verdana"/>
          <w:sz w:val="24"/>
          <w:szCs w:val="24"/>
        </w:rPr>
        <w:t>,</w:t>
      </w:r>
      <w:r w:rsidR="00975340">
        <w:rPr>
          <w:rFonts w:ascii="Verdana" w:hAnsi="Verdana"/>
          <w:sz w:val="24"/>
          <w:szCs w:val="24"/>
        </w:rPr>
        <w:t xml:space="preserve"> de un alto funcionario público</w:t>
      </w:r>
      <w:r w:rsidR="00104670">
        <w:rPr>
          <w:rFonts w:ascii="Verdana" w:hAnsi="Verdana"/>
          <w:sz w:val="24"/>
          <w:szCs w:val="24"/>
        </w:rPr>
        <w:t>,</w:t>
      </w:r>
      <w:r w:rsidR="00975340">
        <w:rPr>
          <w:rFonts w:ascii="Verdana" w:hAnsi="Verdana"/>
          <w:sz w:val="24"/>
          <w:szCs w:val="24"/>
        </w:rPr>
        <w:t xml:space="preserve"> que esto sería posible por algunas inversiones en el tema </w:t>
      </w:r>
      <w:r w:rsidR="00A905D8">
        <w:rPr>
          <w:rFonts w:ascii="Verdana" w:hAnsi="Verdana"/>
          <w:sz w:val="24"/>
          <w:szCs w:val="24"/>
        </w:rPr>
        <w:t>de satélites que ya no se efectuarían</w:t>
      </w:r>
      <w:r w:rsidR="00975340">
        <w:rPr>
          <w:rFonts w:ascii="Verdana" w:hAnsi="Verdana"/>
          <w:sz w:val="24"/>
          <w:szCs w:val="24"/>
        </w:rPr>
        <w:t>, po</w:t>
      </w:r>
      <w:r w:rsidR="00DD2942">
        <w:rPr>
          <w:rFonts w:ascii="Verdana" w:hAnsi="Verdana"/>
          <w:sz w:val="24"/>
          <w:szCs w:val="24"/>
        </w:rPr>
        <w:t xml:space="preserve">r lo que otro tipo de inversiones </w:t>
      </w:r>
      <w:r w:rsidR="00AA2F9A">
        <w:rPr>
          <w:rFonts w:ascii="Verdana" w:hAnsi="Verdana"/>
          <w:sz w:val="24"/>
          <w:szCs w:val="24"/>
        </w:rPr>
        <w:t>públicas</w:t>
      </w:r>
      <w:r w:rsidR="00975340">
        <w:rPr>
          <w:rFonts w:ascii="Verdana" w:hAnsi="Verdana"/>
          <w:sz w:val="24"/>
          <w:szCs w:val="24"/>
        </w:rPr>
        <w:t xml:space="preserve"> no se vería</w:t>
      </w:r>
      <w:r w:rsidR="00DD2942">
        <w:rPr>
          <w:rFonts w:ascii="Verdana" w:hAnsi="Verdana"/>
          <w:sz w:val="24"/>
          <w:szCs w:val="24"/>
        </w:rPr>
        <w:t>n</w:t>
      </w:r>
      <w:r w:rsidR="00975340">
        <w:rPr>
          <w:rFonts w:ascii="Verdana" w:hAnsi="Verdana"/>
          <w:sz w:val="24"/>
          <w:szCs w:val="24"/>
        </w:rPr>
        <w:t xml:space="preserve"> afectada</w:t>
      </w:r>
      <w:r w:rsidR="00DD2942">
        <w:rPr>
          <w:rFonts w:ascii="Verdana" w:hAnsi="Verdana"/>
          <w:sz w:val="24"/>
          <w:szCs w:val="24"/>
        </w:rPr>
        <w:t>s</w:t>
      </w:r>
      <w:r w:rsidR="00AA2F9A">
        <w:rPr>
          <w:rFonts w:ascii="Verdana" w:hAnsi="Verdana"/>
          <w:sz w:val="24"/>
          <w:szCs w:val="24"/>
        </w:rPr>
        <w:t xml:space="preserve">. Es posible que así suceda </w:t>
      </w:r>
      <w:r w:rsidR="00C63C7A">
        <w:rPr>
          <w:rFonts w:ascii="Verdana" w:hAnsi="Verdana"/>
          <w:sz w:val="24"/>
          <w:szCs w:val="24"/>
        </w:rPr>
        <w:t>aunque tambi</w:t>
      </w:r>
      <w:r w:rsidR="00104670">
        <w:rPr>
          <w:rFonts w:ascii="Verdana" w:hAnsi="Verdana"/>
          <w:sz w:val="24"/>
          <w:szCs w:val="24"/>
        </w:rPr>
        <w:t>én resulta</w:t>
      </w:r>
      <w:r w:rsidR="00DD2942">
        <w:rPr>
          <w:rFonts w:ascii="Verdana" w:hAnsi="Verdana"/>
          <w:sz w:val="24"/>
          <w:szCs w:val="24"/>
        </w:rPr>
        <w:t xml:space="preserve"> difícil de creer, por los montos involucrados.</w:t>
      </w:r>
    </w:p>
    <w:p w:rsidR="00A469DC" w:rsidRDefault="00A469DC" w:rsidP="00005F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las previsiones hacendarias</w:t>
      </w:r>
      <w:r w:rsidR="001B38F2">
        <w:rPr>
          <w:rFonts w:ascii="Verdana" w:hAnsi="Verdana"/>
          <w:sz w:val="24"/>
          <w:szCs w:val="24"/>
        </w:rPr>
        <w:t xml:space="preserve"> de ingresos y gastos </w:t>
      </w:r>
      <w:r w:rsidR="00AA2F9A">
        <w:rPr>
          <w:rFonts w:ascii="Verdana" w:hAnsi="Verdana"/>
          <w:sz w:val="24"/>
          <w:szCs w:val="24"/>
        </w:rPr>
        <w:t xml:space="preserve">de 2016 </w:t>
      </w:r>
      <w:r w:rsidR="001B38F2">
        <w:rPr>
          <w:rFonts w:ascii="Verdana" w:hAnsi="Verdana"/>
          <w:sz w:val="24"/>
          <w:szCs w:val="24"/>
        </w:rPr>
        <w:t>se consuman</w:t>
      </w:r>
      <w:r w:rsidR="00973D9B">
        <w:rPr>
          <w:rFonts w:ascii="Verdana" w:hAnsi="Verdana"/>
          <w:sz w:val="24"/>
          <w:szCs w:val="24"/>
        </w:rPr>
        <w:t xml:space="preserve"> sería</w:t>
      </w:r>
      <w:r>
        <w:rPr>
          <w:rFonts w:ascii="Verdana" w:hAnsi="Verdana"/>
          <w:sz w:val="24"/>
          <w:szCs w:val="24"/>
        </w:rPr>
        <w:t>n dolorosas, ya que obstaculizarían el crecimiento económico. No obstante, si no lo hacen las consecuencias a la larga serían peores</w:t>
      </w:r>
      <w:r w:rsidRPr="00A469DC">
        <w:rPr>
          <w:rFonts w:ascii="Verdana" w:hAnsi="Verdana"/>
          <w:sz w:val="24"/>
          <w:szCs w:val="24"/>
        </w:rPr>
        <w:t>: p</w:t>
      </w:r>
      <w:r>
        <w:rPr>
          <w:rFonts w:ascii="Verdana" w:hAnsi="Verdana"/>
          <w:sz w:val="24"/>
          <w:szCs w:val="24"/>
        </w:rPr>
        <w:t>érdida</w:t>
      </w:r>
      <w:r w:rsidR="004C25BB">
        <w:rPr>
          <w:rFonts w:ascii="Verdana" w:hAnsi="Verdana"/>
          <w:sz w:val="24"/>
          <w:szCs w:val="24"/>
        </w:rPr>
        <w:t xml:space="preserve"> adicional de una exigua</w:t>
      </w:r>
      <w:r>
        <w:rPr>
          <w:rFonts w:ascii="Verdana" w:hAnsi="Verdana"/>
          <w:sz w:val="24"/>
          <w:szCs w:val="24"/>
        </w:rPr>
        <w:t xml:space="preserve"> credibilidad gubernamental, mayor déficit pú</w:t>
      </w:r>
      <w:r w:rsidRPr="00A469DC">
        <w:rPr>
          <w:rFonts w:ascii="Verdana" w:hAnsi="Verdana"/>
          <w:sz w:val="24"/>
          <w:szCs w:val="24"/>
        </w:rPr>
        <w:t>blico y m</w:t>
      </w:r>
      <w:r>
        <w:rPr>
          <w:rFonts w:ascii="Verdana" w:hAnsi="Verdana"/>
          <w:sz w:val="24"/>
          <w:szCs w:val="24"/>
        </w:rPr>
        <w:t>ás deuda.</w:t>
      </w:r>
      <w:r w:rsidR="001B38F2">
        <w:rPr>
          <w:rFonts w:ascii="Verdana" w:hAnsi="Verdana"/>
          <w:sz w:val="24"/>
          <w:szCs w:val="24"/>
        </w:rPr>
        <w:t xml:space="preserve"> El paquete fiscal de 2016 está de ver para creer y</w:t>
      </w:r>
      <w:r w:rsidR="00973D9B">
        <w:rPr>
          <w:rFonts w:ascii="Verdana" w:hAnsi="Verdana"/>
          <w:sz w:val="24"/>
          <w:szCs w:val="24"/>
        </w:rPr>
        <w:t>,</w:t>
      </w:r>
      <w:r w:rsidR="001B38F2">
        <w:rPr>
          <w:rFonts w:ascii="Verdana" w:hAnsi="Verdana"/>
          <w:sz w:val="24"/>
          <w:szCs w:val="24"/>
        </w:rPr>
        <w:t xml:space="preserve"> mientras tanto</w:t>
      </w:r>
      <w:r w:rsidR="00973D9B">
        <w:rPr>
          <w:rFonts w:ascii="Verdana" w:hAnsi="Verdana"/>
          <w:sz w:val="24"/>
          <w:szCs w:val="24"/>
        </w:rPr>
        <w:t>,</w:t>
      </w:r>
      <w:r w:rsidR="001B38F2">
        <w:rPr>
          <w:rFonts w:ascii="Verdana" w:hAnsi="Verdana"/>
          <w:sz w:val="24"/>
          <w:szCs w:val="24"/>
        </w:rPr>
        <w:t xml:space="preserve"> de prepararse por si no se cumple.</w:t>
      </w:r>
    </w:p>
    <w:p w:rsidR="00D54026" w:rsidRPr="00D54026" w:rsidRDefault="00D54026" w:rsidP="00005FF8">
      <w:pPr>
        <w:jc w:val="both"/>
        <w:rPr>
          <w:rFonts w:ascii="Verdana" w:hAnsi="Verdana"/>
          <w:i/>
          <w:sz w:val="24"/>
          <w:szCs w:val="24"/>
        </w:rPr>
      </w:pPr>
    </w:p>
    <w:p w:rsidR="00D54026" w:rsidRPr="00D54026" w:rsidRDefault="00D54026" w:rsidP="00005FF8">
      <w:pPr>
        <w:jc w:val="both"/>
        <w:rPr>
          <w:rFonts w:ascii="Verdana" w:hAnsi="Verdana"/>
          <w:i/>
          <w:sz w:val="24"/>
          <w:szCs w:val="24"/>
        </w:rPr>
      </w:pPr>
      <w:r w:rsidRPr="00D54026">
        <w:rPr>
          <w:rFonts w:ascii="Verdana" w:hAnsi="Verdana"/>
          <w:i/>
          <w:sz w:val="24"/>
          <w:szCs w:val="24"/>
        </w:rPr>
        <w:t>Socio de GEA Grupo de Economistas y Asociados.</w:t>
      </w:r>
    </w:p>
    <w:p w:rsidR="00364D9A" w:rsidRPr="00494891" w:rsidRDefault="00364D9A" w:rsidP="00005FF8">
      <w:pPr>
        <w:jc w:val="both"/>
        <w:rPr>
          <w:rFonts w:ascii="Verdana" w:hAnsi="Verdana"/>
          <w:sz w:val="24"/>
          <w:szCs w:val="24"/>
        </w:rPr>
      </w:pPr>
    </w:p>
    <w:p w:rsidR="00494891" w:rsidRPr="006078C6" w:rsidRDefault="00494891" w:rsidP="00005FF8">
      <w:pPr>
        <w:jc w:val="both"/>
        <w:rPr>
          <w:rFonts w:ascii="Verdana" w:hAnsi="Verdana"/>
          <w:sz w:val="24"/>
          <w:szCs w:val="24"/>
        </w:rPr>
      </w:pPr>
    </w:p>
    <w:sectPr w:rsidR="00494891" w:rsidRPr="00607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6F"/>
    <w:rsid w:val="00005FF8"/>
    <w:rsid w:val="00064A30"/>
    <w:rsid w:val="000B1818"/>
    <w:rsid w:val="00104670"/>
    <w:rsid w:val="0012223E"/>
    <w:rsid w:val="001259D0"/>
    <w:rsid w:val="001B38F2"/>
    <w:rsid w:val="00240300"/>
    <w:rsid w:val="002441BC"/>
    <w:rsid w:val="00251D64"/>
    <w:rsid w:val="00253D6F"/>
    <w:rsid w:val="00277492"/>
    <w:rsid w:val="002C77DE"/>
    <w:rsid w:val="002D775E"/>
    <w:rsid w:val="00330705"/>
    <w:rsid w:val="00333545"/>
    <w:rsid w:val="00360374"/>
    <w:rsid w:val="00364D9A"/>
    <w:rsid w:val="003732D2"/>
    <w:rsid w:val="003F2C8A"/>
    <w:rsid w:val="00404896"/>
    <w:rsid w:val="00423E5F"/>
    <w:rsid w:val="004461DE"/>
    <w:rsid w:val="00494891"/>
    <w:rsid w:val="004C25BB"/>
    <w:rsid w:val="005C02F2"/>
    <w:rsid w:val="006078C6"/>
    <w:rsid w:val="00615351"/>
    <w:rsid w:val="00633698"/>
    <w:rsid w:val="00640480"/>
    <w:rsid w:val="006453DF"/>
    <w:rsid w:val="00655044"/>
    <w:rsid w:val="00671B99"/>
    <w:rsid w:val="006D2134"/>
    <w:rsid w:val="006E4B91"/>
    <w:rsid w:val="00752B70"/>
    <w:rsid w:val="00772394"/>
    <w:rsid w:val="00777C6F"/>
    <w:rsid w:val="007A7C5F"/>
    <w:rsid w:val="007E4FEF"/>
    <w:rsid w:val="008D178E"/>
    <w:rsid w:val="00910141"/>
    <w:rsid w:val="00973D9B"/>
    <w:rsid w:val="00975340"/>
    <w:rsid w:val="009D48FE"/>
    <w:rsid w:val="00A469DC"/>
    <w:rsid w:val="00A638BD"/>
    <w:rsid w:val="00A65CDA"/>
    <w:rsid w:val="00A905D8"/>
    <w:rsid w:val="00AA2F9A"/>
    <w:rsid w:val="00AE26E3"/>
    <w:rsid w:val="00B45485"/>
    <w:rsid w:val="00C245B9"/>
    <w:rsid w:val="00C63C7A"/>
    <w:rsid w:val="00CA2976"/>
    <w:rsid w:val="00D54026"/>
    <w:rsid w:val="00DD2942"/>
    <w:rsid w:val="00E25694"/>
    <w:rsid w:val="00E61EBE"/>
    <w:rsid w:val="00E71582"/>
    <w:rsid w:val="00E75DEC"/>
    <w:rsid w:val="00EA177A"/>
    <w:rsid w:val="00EF2817"/>
    <w:rsid w:val="00F47E50"/>
    <w:rsid w:val="00F7188F"/>
    <w:rsid w:val="00FC2024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Esteban Manteca</cp:lastModifiedBy>
  <cp:revision>2</cp:revision>
  <dcterms:created xsi:type="dcterms:W3CDTF">2015-10-06T18:41:00Z</dcterms:created>
  <dcterms:modified xsi:type="dcterms:W3CDTF">2015-10-06T18:41:00Z</dcterms:modified>
</cp:coreProperties>
</file>